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E79" w:rsidRPr="00254065" w:rsidRDefault="008C5E79" w:rsidP="008C5E79">
      <w:pPr>
        <w:jc w:val="center"/>
        <w:rPr>
          <w:sz w:val="26"/>
          <w:szCs w:val="26"/>
          <w:lang w:val="uk-UA" w:eastAsia="zh-CN"/>
        </w:rPr>
      </w:pPr>
      <w:bookmarkStart w:id="0" w:name="_GoBack"/>
      <w:bookmarkEnd w:id="0"/>
      <w:r w:rsidRPr="00254065">
        <w:rPr>
          <w:sz w:val="26"/>
          <w:szCs w:val="26"/>
          <w:lang w:val="uk-UA" w:eastAsia="zh-CN"/>
        </w:rPr>
        <w:t xml:space="preserve">                                                   Додаток 1</w:t>
      </w:r>
    </w:p>
    <w:p w:rsidR="008C5E79" w:rsidRPr="00254065" w:rsidRDefault="008C5E79" w:rsidP="008C5E79">
      <w:pPr>
        <w:jc w:val="center"/>
        <w:rPr>
          <w:sz w:val="26"/>
          <w:szCs w:val="26"/>
          <w:lang w:val="uk-UA" w:eastAsia="zh-CN"/>
        </w:rPr>
      </w:pPr>
      <w:r w:rsidRPr="00254065">
        <w:rPr>
          <w:sz w:val="26"/>
          <w:szCs w:val="26"/>
          <w:lang w:val="uk-UA" w:eastAsia="zh-CN"/>
        </w:rPr>
        <w:t xml:space="preserve">                                                                            до рішення виконавчого </w:t>
      </w:r>
    </w:p>
    <w:p w:rsidR="008C5E79" w:rsidRPr="00254065" w:rsidRDefault="008C5E79" w:rsidP="008C5E79">
      <w:pPr>
        <w:jc w:val="center"/>
        <w:rPr>
          <w:sz w:val="26"/>
          <w:szCs w:val="26"/>
          <w:lang w:val="uk-UA" w:eastAsia="zh-CN"/>
        </w:rPr>
      </w:pPr>
      <w:r w:rsidRPr="00254065">
        <w:rPr>
          <w:sz w:val="26"/>
          <w:szCs w:val="26"/>
          <w:lang w:val="uk-UA" w:eastAsia="zh-CN"/>
        </w:rPr>
        <w:t xml:space="preserve">                                                                                   комітету №____від________</w:t>
      </w:r>
    </w:p>
    <w:p w:rsidR="008C5E79" w:rsidRPr="00254065" w:rsidRDefault="008C5E79" w:rsidP="008C5E79">
      <w:pPr>
        <w:jc w:val="both"/>
        <w:rPr>
          <w:lang w:val="uk-UA"/>
        </w:rPr>
      </w:pPr>
    </w:p>
    <w:p w:rsidR="008C5E79" w:rsidRPr="00254065" w:rsidRDefault="008C5E79" w:rsidP="008C5E79">
      <w:pPr>
        <w:jc w:val="both"/>
        <w:rPr>
          <w:lang w:val="uk-UA"/>
        </w:rPr>
      </w:pPr>
    </w:p>
    <w:p w:rsidR="008C5E79" w:rsidRPr="00254065" w:rsidRDefault="008C5E79" w:rsidP="008C5E79">
      <w:pPr>
        <w:jc w:val="both"/>
        <w:rPr>
          <w:lang w:val="uk-UA"/>
        </w:rPr>
      </w:pPr>
    </w:p>
    <w:p w:rsidR="008C5E79" w:rsidRPr="00254065" w:rsidRDefault="008C5E79" w:rsidP="008C5E79">
      <w:pPr>
        <w:jc w:val="center"/>
        <w:rPr>
          <w:b/>
          <w:bCs/>
          <w:sz w:val="28"/>
          <w:szCs w:val="28"/>
          <w:lang w:val="uk-UA"/>
        </w:rPr>
      </w:pPr>
      <w:r w:rsidRPr="00254065">
        <w:rPr>
          <w:sz w:val="32"/>
          <w:szCs w:val="32"/>
          <w:lang w:val="uk-UA"/>
        </w:rPr>
        <w:t xml:space="preserve">       </w:t>
      </w:r>
      <w:r w:rsidRPr="00254065">
        <w:rPr>
          <w:b/>
          <w:bCs/>
          <w:sz w:val="28"/>
          <w:szCs w:val="28"/>
          <w:lang w:val="uk-UA"/>
        </w:rPr>
        <w:t xml:space="preserve"> ПОЛОЖЕННЯ </w:t>
      </w:r>
    </w:p>
    <w:p w:rsidR="008C5E79" w:rsidRPr="00254065" w:rsidRDefault="008C5E79" w:rsidP="008C5E79">
      <w:pPr>
        <w:jc w:val="center"/>
        <w:rPr>
          <w:sz w:val="28"/>
          <w:szCs w:val="28"/>
          <w:lang w:val="uk-UA"/>
        </w:rPr>
      </w:pPr>
      <w:r w:rsidRPr="00254065">
        <w:rPr>
          <w:b/>
          <w:bCs/>
          <w:sz w:val="28"/>
          <w:szCs w:val="28"/>
          <w:lang w:val="uk-UA"/>
        </w:rPr>
        <w:t xml:space="preserve">                про комісію з обстеження зелених насаджень та їх відновної вартості на території Коростишівської міської ради</w:t>
      </w:r>
    </w:p>
    <w:p w:rsidR="008C5E79" w:rsidRPr="00254065" w:rsidRDefault="008C5E79" w:rsidP="008C5E79">
      <w:pPr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firstLine="885"/>
        <w:jc w:val="center"/>
        <w:rPr>
          <w:sz w:val="28"/>
          <w:szCs w:val="28"/>
          <w:lang w:val="uk-UA"/>
        </w:rPr>
      </w:pPr>
      <w:r w:rsidRPr="00254065">
        <w:rPr>
          <w:b/>
          <w:bCs/>
          <w:sz w:val="28"/>
          <w:szCs w:val="28"/>
          <w:lang w:val="uk-UA"/>
        </w:rPr>
        <w:t>1. Загальні положення</w:t>
      </w:r>
    </w:p>
    <w:p w:rsidR="008C5E79" w:rsidRPr="00254065" w:rsidRDefault="008C5E79" w:rsidP="008C5E79">
      <w:pPr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5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1.1. Комісія з обстеження зелених насаджень та їх відновної вартості на території Коростишівської міської ради (далі Комісія) є постійно діючим органом виконавчого комітету Коростишівської міської ради, який утворюється з метою обстеження зелених насаджень на території Коростишівської міської ради для визначення їх якісного стану, кількості, видового складу, а також визначення відновної вартості зелених насаджень, що підлягають видаленню</w:t>
      </w:r>
      <w:r w:rsidR="00C93520" w:rsidRPr="00254065">
        <w:rPr>
          <w:sz w:val="28"/>
          <w:szCs w:val="28"/>
          <w:lang w:val="uk-UA"/>
        </w:rPr>
        <w:t xml:space="preserve"> (кронуванню)</w:t>
      </w:r>
      <w:r w:rsidRPr="00254065">
        <w:rPr>
          <w:sz w:val="28"/>
          <w:szCs w:val="28"/>
          <w:lang w:val="uk-UA"/>
        </w:rPr>
        <w:t xml:space="preserve"> і тих, що ростуть на земельних ділянках, які відводяться в установленому порядку фізичній або юридичній особі у власність (крім зелених насаджень посаджених (створених) цією особою).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1.2. Комісія у своїй діяльності керується Конституцією України, Законами України “Про благоустрій населених пунктів”, “Про регулювання містобудівної діяльності”, постановою Кабінету Міністрів України від 01.08.2006 №1045 “Про затвердження Порядку видалення дерев, кущів, газонів і квітників у населених пунктах”, Правилами утримання зелених насаджень у населених пунктах України, затверджених наказом Міністерства будівництва, архітектури та житлово-комунального господарства України від 10.04.2006 №105, іншими нормативно-правовими актами та цим Положенням.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center"/>
        <w:rPr>
          <w:sz w:val="28"/>
          <w:szCs w:val="28"/>
          <w:lang w:val="uk-UA"/>
        </w:rPr>
      </w:pPr>
      <w:r w:rsidRPr="00254065">
        <w:rPr>
          <w:b/>
          <w:bCs/>
          <w:sz w:val="28"/>
          <w:szCs w:val="28"/>
          <w:lang w:val="uk-UA"/>
        </w:rPr>
        <w:t>2. Повноваження комісії</w:t>
      </w: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2.1. До повноважень Комісії належить:</w:t>
      </w:r>
    </w:p>
    <w:p w:rsidR="008C5E79" w:rsidRPr="00254065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проведення обстеження зелених насаджень на території Коростишівської міської ради згідно заяв юридичних і фізичних осіб до виконавчого комітету Коростишівської міської ради;</w:t>
      </w:r>
    </w:p>
    <w:p w:rsidR="008C5E79" w:rsidRPr="00254065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проведення обстеження земельної ділянки на наявність зелених насаджень у разі відведення її у власність та користування;</w:t>
      </w:r>
    </w:p>
    <w:p w:rsidR="008C5E79" w:rsidRPr="00254065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підготовка та оформлення акта обстеження зелених насаджень;</w:t>
      </w:r>
    </w:p>
    <w:p w:rsidR="008C5E79" w:rsidRPr="00254065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визначення відновної вартості зелених насаджень, що підлягають видаленню або ростуть на земельній ділянці, яка відводиться у власність та користування;</w:t>
      </w:r>
    </w:p>
    <w:p w:rsidR="00AB6BEB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 xml:space="preserve">підготовка проектів рішень виконавчого комітету міської ради </w:t>
      </w:r>
    </w:p>
    <w:p w:rsidR="00AB6BEB" w:rsidRDefault="00AB6BEB" w:rsidP="00AB6BEB">
      <w:pPr>
        <w:widowControl w:val="0"/>
        <w:suppressAutoHyphens/>
        <w:ind w:left="900" w:right="-1"/>
        <w:jc w:val="both"/>
        <w:rPr>
          <w:sz w:val="28"/>
          <w:szCs w:val="28"/>
          <w:lang w:val="uk-UA"/>
        </w:rPr>
      </w:pPr>
    </w:p>
    <w:p w:rsidR="00AB6BEB" w:rsidRDefault="00AB6BEB" w:rsidP="00AB6BEB">
      <w:pPr>
        <w:widowControl w:val="0"/>
        <w:suppressAutoHyphens/>
        <w:ind w:left="900"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AB6BEB">
      <w:pPr>
        <w:widowControl w:val="0"/>
        <w:suppressAutoHyphens/>
        <w:ind w:right="-1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lastRenderedPageBreak/>
        <w:t>щодо видалення зелених насаджень;</w:t>
      </w:r>
    </w:p>
    <w:p w:rsidR="008C5E79" w:rsidRPr="00254065" w:rsidRDefault="008C5E79" w:rsidP="008C5E79">
      <w:pPr>
        <w:widowControl w:val="0"/>
        <w:numPr>
          <w:ilvl w:val="0"/>
          <w:numId w:val="2"/>
        </w:numPr>
        <w:suppressAutoHyphens/>
        <w:ind w:left="0"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підготовка та видача ордерів на видалення зелених насаджень, виписаних на підставі рішення виконавчого комітету міської ради.</w:t>
      </w:r>
    </w:p>
    <w:p w:rsidR="008C5E79" w:rsidRPr="00254065" w:rsidRDefault="008C5E79" w:rsidP="008C5E79">
      <w:pPr>
        <w:ind w:right="-1" w:firstLine="900"/>
        <w:jc w:val="both"/>
        <w:rPr>
          <w:sz w:val="28"/>
          <w:szCs w:val="28"/>
          <w:lang w:val="uk-UA"/>
        </w:rPr>
      </w:pPr>
    </w:p>
    <w:p w:rsidR="008C5E79" w:rsidRPr="00254065" w:rsidRDefault="001740F6" w:rsidP="008C5E79">
      <w:pPr>
        <w:ind w:right="-1" w:firstLine="900"/>
        <w:jc w:val="both"/>
        <w:rPr>
          <w:sz w:val="28"/>
          <w:szCs w:val="28"/>
          <w:lang w:val="uk-UA"/>
        </w:rPr>
      </w:pPr>
      <w:r w:rsidRPr="00254065">
        <w:rPr>
          <w:b/>
          <w:bCs/>
          <w:sz w:val="28"/>
          <w:szCs w:val="28"/>
          <w:lang w:val="uk-UA"/>
        </w:rPr>
        <w:t xml:space="preserve">           </w:t>
      </w:r>
      <w:r w:rsidR="005D1A39" w:rsidRPr="00254065">
        <w:rPr>
          <w:b/>
          <w:bCs/>
          <w:sz w:val="28"/>
          <w:szCs w:val="28"/>
          <w:lang w:val="uk-UA"/>
        </w:rPr>
        <w:t xml:space="preserve"> </w:t>
      </w:r>
      <w:r w:rsidR="008C5E79" w:rsidRPr="00254065">
        <w:rPr>
          <w:b/>
          <w:bCs/>
          <w:sz w:val="28"/>
          <w:szCs w:val="28"/>
          <w:lang w:val="uk-UA"/>
        </w:rPr>
        <w:t>3. Порядок роботи, обов'язки та права комісії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 xml:space="preserve">3.1. Підставою для обстеження зелених насаджень є заява юридичної чи фізичної особи (заявник). </w:t>
      </w:r>
    </w:p>
    <w:p w:rsidR="008C5E79" w:rsidRPr="00254065" w:rsidRDefault="008C5E79" w:rsidP="008C5E79">
      <w:pPr>
        <w:ind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У разі відведення земельної ділянки у власність чи користування до заяви заявник додає: копію схеми генерального плану М 1:500 або викопіювання з схеми землекористування М 1:2000 та копію рішення міської ради про надання дозволу на складання проектів землеустрою щодо відведення земельної ділянки.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91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3.2. Після надходження заяв секретар Комісії протягом п'яти днів формує порядок (графік) обстеження зелених насаджень із зазначенням адрес і об'єктів на наступне виїзне засідання Комісії та надсилає запит до Державної екологічної інспекції Поліського округу і балансоутримувачу території чи власнику земельної ділянки (користувачу) щодо можливості їх участі в роботі Комісії.</w:t>
      </w:r>
    </w:p>
    <w:p w:rsidR="008C5E79" w:rsidRPr="00254065" w:rsidRDefault="008C5E79" w:rsidP="008C5E79">
      <w:pPr>
        <w:ind w:right="-1" w:firstLine="90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У разі надходження повідомлення про відмову від участі в роботі Комісії, обстеження проводиться без таких представників.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93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3.3. Видалення зелених насаджень здійснюється у разі: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будівництва об'єкта архітектури на підставі документів, визначених частиною першою статті 34 Закону України “Про регулювання містобудівної діяльності”;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знесення аварійних, сухостійних і фаутних дерев, а також самосійних і поросливих дерев з діаметром кореневої шийки не більше як 5 сантиметрів;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ліквідація аварійної ситуації на інженерних мережах міста;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відтворення світлового режиму в житловому приміщенні, що затіняється деревами;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проведення ремонтних та експлуатаційних робіт в охоронній зоні повітряних ліній електропередач, на трансформаторній підстанції і розподільному пункті системи енергопостачання, мережі водо-, теплопостачання та водовідведення, телекомунікаційній і кабельні електромережі;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досягнення деревом вікової межі;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провадження господарської діяльності на території розсадників з вирощування декоративних дерев та кущів;</w:t>
      </w:r>
    </w:p>
    <w:p w:rsidR="008C5E79" w:rsidRPr="00254065" w:rsidRDefault="008C5E79" w:rsidP="008C5E79">
      <w:pPr>
        <w:widowControl w:val="0"/>
        <w:numPr>
          <w:ilvl w:val="0"/>
          <w:numId w:val="3"/>
        </w:numPr>
        <w:suppressAutoHyphens/>
        <w:ind w:left="0"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ліквідація наслідків стихійного лиха, аварійної та надзвичайної ситуації.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AB6BEB" w:rsidRDefault="008C5E79" w:rsidP="008C5E79">
      <w:pPr>
        <w:ind w:right="-1" w:firstLine="91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3.4. Після надходження заяви відповідно до складеного графіку</w:t>
      </w:r>
    </w:p>
    <w:p w:rsidR="00AB6BEB" w:rsidRDefault="00AB6BEB" w:rsidP="008C5E79">
      <w:pPr>
        <w:ind w:right="-1" w:firstLine="915"/>
        <w:jc w:val="both"/>
        <w:rPr>
          <w:sz w:val="28"/>
          <w:szCs w:val="28"/>
          <w:lang w:val="uk-UA"/>
        </w:rPr>
      </w:pPr>
    </w:p>
    <w:p w:rsidR="008C5E79" w:rsidRPr="00254065" w:rsidRDefault="00AB6BEB" w:rsidP="00AB6BEB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</w:t>
      </w:r>
      <w:r w:rsidR="008C5E79" w:rsidRPr="00254065">
        <w:rPr>
          <w:sz w:val="28"/>
          <w:szCs w:val="28"/>
          <w:lang w:val="uk-UA"/>
        </w:rPr>
        <w:t>омісія виїжджає, обстежує та визначає стан зелених насаджень розташованих на земельній ділянці, їх відновну вартість та складає акт обстеження тих насаджень, що підлягають видаленню (далі — акт), за формою, затвердженою Міністерством регіонального розвитку, будівництва та житлово-комунального господарства України.</w:t>
      </w:r>
    </w:p>
    <w:p w:rsidR="008C5E79" w:rsidRPr="00254065" w:rsidRDefault="008C5E79" w:rsidP="008C5E79">
      <w:pPr>
        <w:ind w:right="-1" w:firstLine="93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Відновна вартість зелених насаджень визначається згідно з методикою затвердженою Міністерство регіонального розвитку, будівництва та житлово-комунального господарства України.</w:t>
      </w:r>
    </w:p>
    <w:p w:rsidR="008C5E79" w:rsidRPr="00254065" w:rsidRDefault="008C5E79" w:rsidP="008C5E79">
      <w:pPr>
        <w:ind w:right="-1" w:firstLine="930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93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3.5. З метою встановлення якісного стану зелених насаджень їх обстеження проводиться в листяний період з квітня до жовтня місяця, крім випадків коли зелені насадження знаходяться в аварійному стані, чим загрожують життю, здоров'ю та майну громадян.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 xml:space="preserve">             3.6. Кожному члену Комісії надається один примірник акта. У разі відсутності представника Державної екологічної інспекції Поліського округу у складі комісії один примірник акта у триденний строк після його підписання надсилається до вказаної інспекції.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3.7. Секретар Комісії в п'ятиденний строк готує проект рішення виконавчого комітету про видалення зелених насаджень.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3.8. Виконавчий Комітет у місячний строк після надходження зазначеного проекту рішення про видалення зелених насаджень приймає відповідне рішення.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3.9. Секретар Комісії після отримання відповідного рішення видає наступного дня заявнику його копію для оплати відновної вартості зелених насаджень, що підлягають видаленню.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3.10. На підставі рішення виконавчого комітету секретар готує ордер на видалення зелених насаджень і видає його заявнику не пізніше наступного робочого дня після надання заявником документа про сплату відновної вартості зелених насаджень, що підлягають видаленню.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3.11. Відновна вартість зелених насаджень, що належить до комунальної власності, сплачується до міського бюджету.</w:t>
      </w:r>
    </w:p>
    <w:p w:rsidR="008C5E79" w:rsidRPr="00254065" w:rsidRDefault="008C5E79" w:rsidP="008C5E79">
      <w:pPr>
        <w:ind w:right="-1" w:firstLine="885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3.12. Сплата відновної вартості зелених насаджень не проводиться у випадках передбачених пунктом 6 постанови Кабінету Міністрів України від 01.08.2006 №1045 “Про затвердження Порядку видалення дерев, кущів, газонів і квітників у населених пунктах”.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C5797C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3.13. Видалення</w:t>
      </w:r>
      <w:r w:rsidR="005A7E86" w:rsidRPr="00254065">
        <w:rPr>
          <w:sz w:val="28"/>
          <w:szCs w:val="28"/>
          <w:lang w:val="uk-UA"/>
        </w:rPr>
        <w:t xml:space="preserve"> (кронування)</w:t>
      </w:r>
      <w:r w:rsidRPr="00254065">
        <w:rPr>
          <w:sz w:val="28"/>
          <w:szCs w:val="28"/>
          <w:lang w:val="uk-UA"/>
        </w:rPr>
        <w:t xml:space="preserve"> аварійних, сухостійних і фаутних дерев </w:t>
      </w:r>
    </w:p>
    <w:p w:rsidR="00901220" w:rsidRDefault="00C5797C" w:rsidP="00C5797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8C5E79" w:rsidRPr="00254065">
        <w:rPr>
          <w:sz w:val="28"/>
          <w:szCs w:val="28"/>
          <w:lang w:val="uk-UA"/>
        </w:rPr>
        <w:t xml:space="preserve">а </w:t>
      </w:r>
      <w:r w:rsidR="00901220">
        <w:rPr>
          <w:sz w:val="28"/>
          <w:szCs w:val="28"/>
          <w:lang w:val="uk-UA"/>
        </w:rPr>
        <w:t xml:space="preserve"> </w:t>
      </w:r>
      <w:r w:rsidR="008C5E79" w:rsidRPr="00254065">
        <w:rPr>
          <w:sz w:val="28"/>
          <w:szCs w:val="28"/>
          <w:lang w:val="uk-UA"/>
        </w:rPr>
        <w:t xml:space="preserve">об'єкті </w:t>
      </w:r>
      <w:r w:rsidR="00901220">
        <w:rPr>
          <w:sz w:val="28"/>
          <w:szCs w:val="28"/>
          <w:lang w:val="uk-UA"/>
        </w:rPr>
        <w:t xml:space="preserve">  </w:t>
      </w:r>
      <w:r w:rsidR="008C5E79" w:rsidRPr="00254065">
        <w:rPr>
          <w:sz w:val="28"/>
          <w:szCs w:val="28"/>
          <w:lang w:val="uk-UA"/>
        </w:rPr>
        <w:t>благоустрою</w:t>
      </w:r>
      <w:r w:rsidR="00901220">
        <w:rPr>
          <w:sz w:val="28"/>
          <w:szCs w:val="28"/>
          <w:lang w:val="uk-UA"/>
        </w:rPr>
        <w:t xml:space="preserve">  </w:t>
      </w:r>
      <w:r w:rsidR="008C5E79" w:rsidRPr="00254065">
        <w:rPr>
          <w:sz w:val="28"/>
          <w:szCs w:val="28"/>
          <w:lang w:val="uk-UA"/>
        </w:rPr>
        <w:t xml:space="preserve"> здійснює </w:t>
      </w:r>
      <w:r w:rsidR="00901220">
        <w:rPr>
          <w:sz w:val="28"/>
          <w:szCs w:val="28"/>
          <w:lang w:val="uk-UA"/>
        </w:rPr>
        <w:t xml:space="preserve">  </w:t>
      </w:r>
      <w:r w:rsidR="008C5E79" w:rsidRPr="00254065">
        <w:rPr>
          <w:sz w:val="28"/>
          <w:szCs w:val="28"/>
          <w:lang w:val="uk-UA"/>
        </w:rPr>
        <w:t xml:space="preserve">балансоутримувач </w:t>
      </w:r>
      <w:r w:rsidR="00901220">
        <w:rPr>
          <w:sz w:val="28"/>
          <w:szCs w:val="28"/>
          <w:lang w:val="uk-UA"/>
        </w:rPr>
        <w:t xml:space="preserve">  </w:t>
      </w:r>
      <w:r w:rsidR="008C5E79" w:rsidRPr="00254065">
        <w:rPr>
          <w:sz w:val="28"/>
          <w:szCs w:val="28"/>
          <w:lang w:val="uk-UA"/>
        </w:rPr>
        <w:t>на</w:t>
      </w:r>
      <w:r w:rsidR="00901220">
        <w:rPr>
          <w:sz w:val="28"/>
          <w:szCs w:val="28"/>
          <w:lang w:val="uk-UA"/>
        </w:rPr>
        <w:t xml:space="preserve"> </w:t>
      </w:r>
      <w:r w:rsidR="008C5E79" w:rsidRPr="00254065">
        <w:rPr>
          <w:sz w:val="28"/>
          <w:szCs w:val="28"/>
          <w:lang w:val="uk-UA"/>
        </w:rPr>
        <w:t xml:space="preserve"> </w:t>
      </w:r>
      <w:r w:rsidR="00901220">
        <w:rPr>
          <w:sz w:val="28"/>
          <w:szCs w:val="28"/>
          <w:lang w:val="uk-UA"/>
        </w:rPr>
        <w:t xml:space="preserve"> </w:t>
      </w:r>
      <w:r w:rsidR="008C5E79" w:rsidRPr="00254065">
        <w:rPr>
          <w:sz w:val="28"/>
          <w:szCs w:val="28"/>
          <w:lang w:val="uk-UA"/>
        </w:rPr>
        <w:t>підставі</w:t>
      </w:r>
      <w:r w:rsidR="00901220">
        <w:rPr>
          <w:sz w:val="28"/>
          <w:szCs w:val="28"/>
          <w:lang w:val="uk-UA"/>
        </w:rPr>
        <w:t xml:space="preserve">  </w:t>
      </w:r>
      <w:r w:rsidR="008C5E79" w:rsidRPr="00254065">
        <w:rPr>
          <w:sz w:val="28"/>
          <w:szCs w:val="28"/>
          <w:lang w:val="uk-UA"/>
        </w:rPr>
        <w:t xml:space="preserve"> акта, </w:t>
      </w:r>
    </w:p>
    <w:p w:rsidR="00901220" w:rsidRDefault="00901220" w:rsidP="00C5797C">
      <w:pPr>
        <w:ind w:right="-1"/>
        <w:jc w:val="both"/>
        <w:rPr>
          <w:sz w:val="28"/>
          <w:szCs w:val="28"/>
          <w:lang w:val="uk-UA"/>
        </w:rPr>
      </w:pPr>
    </w:p>
    <w:p w:rsidR="00901220" w:rsidRDefault="00901220" w:rsidP="00C5797C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C5797C">
      <w:pPr>
        <w:ind w:right="-1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lastRenderedPageBreak/>
        <w:t>складеного Комісією за наслідками обстеження зелених насаджень.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3.14. У процесі ліквідації наслідків стихійного лиха, аварійної та надзвичайної ситуації, а також у разі, коли стан зелених насаджень загрожує життю, здоров'ю чи майну громадян, видалення зелених насаджень здійснюється негайно з подальшим оформленням Комісією акта відповідно до вимог постанови Кабінету Міністрів України від 01.08.2006 №1045 “Про затвердження Порядку видалення дерев, кущів, газонів і квітників у населених пунктах”.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3.15. Для забезпечення своєї діяльності Комісія має право одержувати в установленому законодавством порядку необхідну інформацію від виконавчих органів міської ради, органів місцевого самоврядування, підприємств, установ і організацій.</w:t>
      </w: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У разі потреби залучати до роботи Комісії представників спеціалізованих підприємств і організацій.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b/>
          <w:bCs/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3.16. Комісія зобов'язана забезпечувати своєчасний та якісний розгляд звернень фізичних та юридичних осіб відповідно до наданих повноважень, забезпечувати оптимальні терміни роботи комісії. Вживати заходи щодо збереження зелених насаджень.</w:t>
      </w:r>
    </w:p>
    <w:p w:rsidR="008C5E79" w:rsidRPr="00254065" w:rsidRDefault="008C5E79" w:rsidP="008C5E79">
      <w:pPr>
        <w:ind w:right="-1" w:firstLine="885"/>
        <w:jc w:val="both"/>
        <w:rPr>
          <w:b/>
          <w:bCs/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85"/>
        <w:jc w:val="center"/>
        <w:rPr>
          <w:sz w:val="28"/>
          <w:szCs w:val="28"/>
          <w:lang w:val="uk-UA"/>
        </w:rPr>
      </w:pPr>
      <w:r w:rsidRPr="00254065">
        <w:rPr>
          <w:b/>
          <w:bCs/>
          <w:sz w:val="28"/>
          <w:szCs w:val="28"/>
          <w:lang w:val="uk-UA"/>
        </w:rPr>
        <w:t>4. Організація роботи комісії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4.1. Комісія утворюється у складі голови, заступника голови, секретаря та членів комісії у кількості не менше як 6 (шість) чоловік. Головою комісії призначається перший заступник міського голови.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5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4.2. Склад комісії та зміни до нього затверджується рішенням виконавчого комітету міської ради.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4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4.3. Комісію очолює голова, який відповідно до цього Положення ініціює та організовує діяльність Комісії, представляє Комісію у взаємовідносинах з об'єднанням громадян, засобами масової інформації та юридичними і фізичними особами, підписує акти обстеження зелених насаджень та ордери на їх видалення.</w:t>
      </w:r>
    </w:p>
    <w:p w:rsidR="008C5E79" w:rsidRPr="00254065" w:rsidRDefault="008C5E79" w:rsidP="008C5E79">
      <w:pPr>
        <w:ind w:right="-1" w:firstLine="840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4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4.4. У разі відсутності голови Комісії право підпису ордера на видалення зелених насаджень покладається на заступника голови Комісії.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2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4.5.Заступник голови Комісії виконує обов'язки голови у разі його відсутності.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C5797C" w:rsidRPr="00254065" w:rsidRDefault="008C5E79" w:rsidP="0004339C">
      <w:pPr>
        <w:ind w:right="-1" w:firstLine="81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4.6. Секретар Комісії :</w:t>
      </w:r>
    </w:p>
    <w:p w:rsidR="008C5E79" w:rsidRDefault="00C5797C" w:rsidP="008C5E79">
      <w:pPr>
        <w:widowControl w:val="0"/>
        <w:numPr>
          <w:ilvl w:val="0"/>
          <w:numId w:val="4"/>
        </w:numPr>
        <w:suppressAutoHyphens/>
        <w:ind w:left="0" w:right="-1" w:firstLine="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скликає та організовує виїзд Комісії</w:t>
      </w:r>
      <w:r w:rsidR="008C5E79" w:rsidRPr="00254065">
        <w:rPr>
          <w:sz w:val="28"/>
          <w:szCs w:val="28"/>
          <w:lang w:val="uk-UA"/>
        </w:rPr>
        <w:t>;</w:t>
      </w:r>
    </w:p>
    <w:p w:rsidR="0004339C" w:rsidRDefault="0004339C" w:rsidP="0004339C">
      <w:pPr>
        <w:widowControl w:val="0"/>
        <w:suppressAutoHyphens/>
        <w:ind w:right="-1"/>
        <w:jc w:val="both"/>
        <w:rPr>
          <w:sz w:val="28"/>
          <w:szCs w:val="28"/>
          <w:lang w:val="uk-UA"/>
        </w:rPr>
      </w:pPr>
    </w:p>
    <w:p w:rsidR="0004339C" w:rsidRPr="00254065" w:rsidRDefault="0004339C" w:rsidP="0004339C">
      <w:pPr>
        <w:widowControl w:val="0"/>
        <w:suppressAutoHyphens/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widowControl w:val="0"/>
        <w:numPr>
          <w:ilvl w:val="0"/>
          <w:numId w:val="4"/>
        </w:numPr>
        <w:suppressAutoHyphens/>
        <w:ind w:left="0"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lastRenderedPageBreak/>
        <w:t>складає та оформлює акти обстеження зелених насаджень;</w:t>
      </w:r>
    </w:p>
    <w:p w:rsidR="008C5E79" w:rsidRPr="00254065" w:rsidRDefault="008C5E79" w:rsidP="008C5E79">
      <w:pPr>
        <w:widowControl w:val="0"/>
        <w:numPr>
          <w:ilvl w:val="0"/>
          <w:numId w:val="4"/>
        </w:numPr>
        <w:suppressAutoHyphens/>
        <w:ind w:left="0"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готує проекти рішень виконавчого комітету про видалення зелених насаджень;</w:t>
      </w:r>
    </w:p>
    <w:p w:rsidR="008C5E79" w:rsidRPr="00254065" w:rsidRDefault="008C5E79" w:rsidP="008C5E79">
      <w:pPr>
        <w:widowControl w:val="0"/>
        <w:numPr>
          <w:ilvl w:val="0"/>
          <w:numId w:val="4"/>
        </w:numPr>
        <w:suppressAutoHyphens/>
        <w:ind w:left="0"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готує (виписує) ордери на видалення зелених насаджень, на підставі рішення міськвиконкому;</w:t>
      </w:r>
    </w:p>
    <w:p w:rsidR="008C5E79" w:rsidRPr="00254065" w:rsidRDefault="008C5E79" w:rsidP="008C5E79">
      <w:pPr>
        <w:widowControl w:val="0"/>
        <w:numPr>
          <w:ilvl w:val="0"/>
          <w:numId w:val="4"/>
        </w:numPr>
        <w:suppressAutoHyphens/>
        <w:ind w:left="0" w:right="-1" w:firstLine="87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готує відповіді на звернення фізичних та юридичних осіб.</w:t>
      </w: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25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4.7. У разі відсутності секретаря Комісії його обов'язки виконує один із членів Комісії за рішенням голови Комісії.</w:t>
      </w:r>
    </w:p>
    <w:p w:rsidR="008C5E79" w:rsidRPr="00254065" w:rsidRDefault="008C5E79" w:rsidP="008C5E79">
      <w:pPr>
        <w:ind w:right="-1" w:firstLine="870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810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4.8. Засідання Комісії відбувається в міру потреби та являється правомірним, якщо на ньому присутні більше половини її членів.</w:t>
      </w:r>
    </w:p>
    <w:p w:rsidR="008C5E79" w:rsidRPr="00254065" w:rsidRDefault="008C5E79" w:rsidP="008C5E79">
      <w:pPr>
        <w:ind w:right="-1"/>
        <w:jc w:val="both"/>
        <w:rPr>
          <w:sz w:val="28"/>
          <w:szCs w:val="28"/>
          <w:lang w:val="uk-UA"/>
        </w:rPr>
      </w:pPr>
    </w:p>
    <w:p w:rsidR="008C5E79" w:rsidRPr="00254065" w:rsidRDefault="008C5E79" w:rsidP="008C5E79">
      <w:pPr>
        <w:ind w:right="-1" w:firstLine="795"/>
        <w:jc w:val="both"/>
        <w:rPr>
          <w:sz w:val="28"/>
          <w:szCs w:val="28"/>
          <w:lang w:val="uk-UA"/>
        </w:rPr>
      </w:pPr>
    </w:p>
    <w:p w:rsidR="008C5E79" w:rsidRPr="00254065" w:rsidRDefault="00844E51" w:rsidP="00844E51">
      <w:pPr>
        <w:ind w:right="-1"/>
        <w:jc w:val="both"/>
        <w:rPr>
          <w:sz w:val="28"/>
          <w:szCs w:val="28"/>
          <w:lang w:val="uk-UA"/>
        </w:rPr>
      </w:pPr>
      <w:r w:rsidRPr="00254065">
        <w:rPr>
          <w:sz w:val="28"/>
          <w:szCs w:val="28"/>
          <w:lang w:val="uk-UA"/>
        </w:rPr>
        <w:t>Перший заступник міського голови                                                 Руслан Д</w:t>
      </w:r>
      <w:r w:rsidR="003D6FFB" w:rsidRPr="00254065">
        <w:rPr>
          <w:sz w:val="28"/>
          <w:szCs w:val="28"/>
          <w:lang w:val="uk-UA"/>
        </w:rPr>
        <w:t>ЕЙЧУК</w:t>
      </w:r>
    </w:p>
    <w:sectPr w:rsidR="008C5E79" w:rsidRPr="00254065" w:rsidSect="00847F9A">
      <w:headerReference w:type="default" r:id="rId8"/>
      <w:pgSz w:w="11906" w:h="16838"/>
      <w:pgMar w:top="1134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62A" w:rsidRDefault="0020062A" w:rsidP="00BB2BE3">
      <w:r>
        <w:separator/>
      </w:r>
    </w:p>
  </w:endnote>
  <w:endnote w:type="continuationSeparator" w:id="0">
    <w:p w:rsidR="0020062A" w:rsidRDefault="0020062A" w:rsidP="00BB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62A" w:rsidRDefault="0020062A" w:rsidP="00BB2BE3">
      <w:r>
        <w:separator/>
      </w:r>
    </w:p>
  </w:footnote>
  <w:footnote w:type="continuationSeparator" w:id="0">
    <w:p w:rsidR="0020062A" w:rsidRDefault="0020062A" w:rsidP="00BB2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9336457"/>
      <w:docPartObj>
        <w:docPartGallery w:val="Page Numbers (Top of Page)"/>
        <w:docPartUnique/>
      </w:docPartObj>
    </w:sdtPr>
    <w:sdtEndPr/>
    <w:sdtContent>
      <w:p w:rsidR="00E25DAA" w:rsidRDefault="00E25DA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A42">
          <w:rPr>
            <w:noProof/>
          </w:rPr>
          <w:t>1</w:t>
        </w:r>
        <w:r>
          <w:fldChar w:fldCharType="end"/>
        </w:r>
      </w:p>
    </w:sdtContent>
  </w:sdt>
  <w:p w:rsidR="00E25DAA" w:rsidRDefault="00E25DA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25696372"/>
    <w:multiLevelType w:val="hybridMultilevel"/>
    <w:tmpl w:val="781681E8"/>
    <w:lvl w:ilvl="0" w:tplc="8214B2F8">
      <w:numFmt w:val="bullet"/>
      <w:lvlText w:val="-"/>
      <w:lvlJc w:val="left"/>
      <w:pPr>
        <w:ind w:left="31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4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925" w:hanging="360"/>
      </w:pPr>
      <w:rPr>
        <w:rFonts w:ascii="Wingdings" w:hAnsi="Wingdings" w:hint="default"/>
      </w:rPr>
    </w:lvl>
  </w:abstractNum>
  <w:abstractNum w:abstractNumId="4" w15:restartNumberingAfterBreak="0">
    <w:nsid w:val="2FAC10CF"/>
    <w:multiLevelType w:val="hybridMultilevel"/>
    <w:tmpl w:val="B56A1F16"/>
    <w:lvl w:ilvl="0" w:tplc="879E3694">
      <w:start w:val="1"/>
      <w:numFmt w:val="bullet"/>
      <w:lvlText w:val="-"/>
      <w:lvlJc w:val="left"/>
      <w:pPr>
        <w:ind w:left="3487" w:hanging="360"/>
      </w:pPr>
      <w:rPr>
        <w:rFonts w:ascii="Times New Roman" w:hAnsi="Times New Roman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164558"/>
    <w:multiLevelType w:val="hybridMultilevel"/>
    <w:tmpl w:val="D53053BA"/>
    <w:lvl w:ilvl="0" w:tplc="5BAE89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A8"/>
    <w:rsid w:val="00022DAC"/>
    <w:rsid w:val="0004339C"/>
    <w:rsid w:val="000555AD"/>
    <w:rsid w:val="00062D48"/>
    <w:rsid w:val="00117991"/>
    <w:rsid w:val="00133D95"/>
    <w:rsid w:val="001740F6"/>
    <w:rsid w:val="001A69ED"/>
    <w:rsid w:val="001C5AB7"/>
    <w:rsid w:val="001C7E4D"/>
    <w:rsid w:val="0020062A"/>
    <w:rsid w:val="0024178F"/>
    <w:rsid w:val="00254065"/>
    <w:rsid w:val="00271538"/>
    <w:rsid w:val="00281AB6"/>
    <w:rsid w:val="00324C63"/>
    <w:rsid w:val="003544FC"/>
    <w:rsid w:val="00357BD0"/>
    <w:rsid w:val="00365040"/>
    <w:rsid w:val="00377AE5"/>
    <w:rsid w:val="003B3528"/>
    <w:rsid w:val="003D1B23"/>
    <w:rsid w:val="003D6FFB"/>
    <w:rsid w:val="004140C9"/>
    <w:rsid w:val="00416850"/>
    <w:rsid w:val="00473B19"/>
    <w:rsid w:val="004903EC"/>
    <w:rsid w:val="004E6900"/>
    <w:rsid w:val="0052773D"/>
    <w:rsid w:val="0057781F"/>
    <w:rsid w:val="005841AB"/>
    <w:rsid w:val="00593CDD"/>
    <w:rsid w:val="00595B88"/>
    <w:rsid w:val="00595CE6"/>
    <w:rsid w:val="005A7E86"/>
    <w:rsid w:val="005B1366"/>
    <w:rsid w:val="005D1A39"/>
    <w:rsid w:val="005D7825"/>
    <w:rsid w:val="005F5216"/>
    <w:rsid w:val="00645D5E"/>
    <w:rsid w:val="00697B79"/>
    <w:rsid w:val="006E4210"/>
    <w:rsid w:val="006F7B2D"/>
    <w:rsid w:val="007758AB"/>
    <w:rsid w:val="007A43DF"/>
    <w:rsid w:val="0081108E"/>
    <w:rsid w:val="00830A51"/>
    <w:rsid w:val="0083289B"/>
    <w:rsid w:val="00844E51"/>
    <w:rsid w:val="00847B5A"/>
    <w:rsid w:val="00847F9A"/>
    <w:rsid w:val="0086503A"/>
    <w:rsid w:val="008B12EB"/>
    <w:rsid w:val="008B579D"/>
    <w:rsid w:val="008C0193"/>
    <w:rsid w:val="008C5E79"/>
    <w:rsid w:val="008E5DE2"/>
    <w:rsid w:val="00901220"/>
    <w:rsid w:val="0091165C"/>
    <w:rsid w:val="00952AA3"/>
    <w:rsid w:val="00977DA8"/>
    <w:rsid w:val="00981FE0"/>
    <w:rsid w:val="00992425"/>
    <w:rsid w:val="009D3163"/>
    <w:rsid w:val="009E6C77"/>
    <w:rsid w:val="00A2564E"/>
    <w:rsid w:val="00AB6BEB"/>
    <w:rsid w:val="00AE1F3A"/>
    <w:rsid w:val="00B026A7"/>
    <w:rsid w:val="00B059A6"/>
    <w:rsid w:val="00B83DFC"/>
    <w:rsid w:val="00BB2BE3"/>
    <w:rsid w:val="00BE6FB3"/>
    <w:rsid w:val="00C00FD6"/>
    <w:rsid w:val="00C4055C"/>
    <w:rsid w:val="00C53CE7"/>
    <w:rsid w:val="00C5797C"/>
    <w:rsid w:val="00C64F44"/>
    <w:rsid w:val="00C767E7"/>
    <w:rsid w:val="00C90B9A"/>
    <w:rsid w:val="00C93520"/>
    <w:rsid w:val="00CB5141"/>
    <w:rsid w:val="00D10BA8"/>
    <w:rsid w:val="00D121AD"/>
    <w:rsid w:val="00D27223"/>
    <w:rsid w:val="00D4184A"/>
    <w:rsid w:val="00D60A42"/>
    <w:rsid w:val="00D70E24"/>
    <w:rsid w:val="00DD1852"/>
    <w:rsid w:val="00DE318C"/>
    <w:rsid w:val="00E25DAA"/>
    <w:rsid w:val="00E34301"/>
    <w:rsid w:val="00E510A5"/>
    <w:rsid w:val="00ED22C8"/>
    <w:rsid w:val="00F064DA"/>
    <w:rsid w:val="00F566F4"/>
    <w:rsid w:val="00F85CC4"/>
    <w:rsid w:val="00FA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C8001F-D807-4F39-975A-179CE093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0BA8"/>
    <w:pPr>
      <w:jc w:val="center"/>
    </w:pPr>
    <w:rPr>
      <w:b/>
      <w:bCs/>
      <w:sz w:val="28"/>
      <w:szCs w:val="24"/>
      <w:lang w:val="uk-UA"/>
    </w:rPr>
  </w:style>
  <w:style w:type="character" w:customStyle="1" w:styleId="a4">
    <w:name w:val="Заголовок Знак"/>
    <w:basedOn w:val="a0"/>
    <w:link w:val="a3"/>
    <w:rsid w:val="00D10BA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qFormat/>
    <w:rsid w:val="0081108E"/>
    <w:pPr>
      <w:ind w:left="720"/>
      <w:contextualSpacing/>
    </w:pPr>
  </w:style>
  <w:style w:type="table" w:styleId="a6">
    <w:name w:val="Table Grid"/>
    <w:basedOn w:val="a1"/>
    <w:uiPriority w:val="59"/>
    <w:rsid w:val="00F85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85CC4"/>
    <w:pPr>
      <w:spacing w:after="120"/>
    </w:pPr>
    <w:rPr>
      <w:sz w:val="24"/>
      <w:szCs w:val="24"/>
      <w:lang w:val="uk-UA"/>
    </w:rPr>
  </w:style>
  <w:style w:type="character" w:customStyle="1" w:styleId="a8">
    <w:name w:val="Основной текст Знак"/>
    <w:basedOn w:val="a0"/>
    <w:link w:val="a7"/>
    <w:rsid w:val="00F85CC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BB2BE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2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B2BE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2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0122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012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1ACBE-ADCE-4034-9B4D-1816D831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Zilinska</cp:lastModifiedBy>
  <cp:revision>2</cp:revision>
  <cp:lastPrinted>2024-10-11T09:07:00Z</cp:lastPrinted>
  <dcterms:created xsi:type="dcterms:W3CDTF">2024-10-11T09:52:00Z</dcterms:created>
  <dcterms:modified xsi:type="dcterms:W3CDTF">2024-10-11T09:52:00Z</dcterms:modified>
</cp:coreProperties>
</file>